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430" w:rsidRDefault="00EB4121" w:rsidP="00EB4121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                 </w:t>
      </w:r>
      <w:r w:rsidR="00BA743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BA7430">
        <w:rPr>
          <w:rFonts w:ascii="Tms Rmn" w:hAnsi="Tms Rmn"/>
          <w:i/>
          <w:noProof/>
          <w:sz w:val="28"/>
          <w:szCs w:val="28"/>
        </w:rPr>
        <w:drawing>
          <wp:inline distT="0" distB="0" distL="0" distR="0">
            <wp:extent cx="46672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A743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</w:t>
      </w:r>
      <w:r w:rsidR="00BA743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                         </w:t>
      </w:r>
    </w:p>
    <w:p w:rsidR="00BA7430" w:rsidRDefault="00BA7430" w:rsidP="00BA7430">
      <w:pPr>
        <w:pStyle w:val="a3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</w:p>
    <w:p w:rsidR="00BA7430" w:rsidRDefault="00BA7430" w:rsidP="00BA743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ЧЕРНІГІВСЬКА ОБЛАСТЬ</w:t>
      </w:r>
    </w:p>
    <w:p w:rsidR="00BA7430" w:rsidRDefault="00BA7430" w:rsidP="00BA743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 І Ж И Н С Ь К А    М І С Ь К А    Р А Д А</w:t>
      </w:r>
    </w:p>
    <w:p w:rsidR="00BA7430" w:rsidRDefault="00A70D8C" w:rsidP="00BA743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35 </w:t>
      </w:r>
      <w:r w:rsidR="00BA7430">
        <w:rPr>
          <w:rFonts w:ascii="Times New Roman" w:hAnsi="Times New Roman" w:cs="Times New Roman"/>
          <w:sz w:val="28"/>
          <w:szCs w:val="28"/>
          <w:lang w:val="uk-UA"/>
        </w:rPr>
        <w:t xml:space="preserve">сесія </w:t>
      </w:r>
      <w:r w:rsidR="00BA7430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BA7430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BA7430" w:rsidRDefault="00BA7430" w:rsidP="00BA743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 І Ш Е Н Н Я</w:t>
      </w:r>
    </w:p>
    <w:p w:rsidR="00BA7430" w:rsidRDefault="00BA7430" w:rsidP="00BA743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7C75D0">
        <w:rPr>
          <w:rFonts w:ascii="Times New Roman" w:hAnsi="Times New Roman" w:cs="Times New Roman"/>
          <w:sz w:val="28"/>
          <w:szCs w:val="28"/>
          <w:lang w:val="uk-UA"/>
        </w:rPr>
        <w:t>02 лютого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7C75D0">
        <w:rPr>
          <w:rFonts w:ascii="Times New Roman" w:hAnsi="Times New Roman" w:cs="Times New Roman"/>
          <w:sz w:val="28"/>
          <w:szCs w:val="28"/>
          <w:lang w:val="uk-UA"/>
        </w:rPr>
        <w:t>18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№</w:t>
      </w:r>
      <w:r w:rsidR="007C75D0">
        <w:rPr>
          <w:rFonts w:ascii="Times New Roman" w:hAnsi="Times New Roman" w:cs="Times New Roman"/>
          <w:sz w:val="28"/>
          <w:szCs w:val="28"/>
          <w:lang w:val="uk-UA"/>
        </w:rPr>
        <w:t xml:space="preserve">21-35 </w:t>
      </w:r>
      <w:r>
        <w:rPr>
          <w:rFonts w:ascii="Times New Roman" w:hAnsi="Times New Roman" w:cs="Times New Roman"/>
          <w:sz w:val="28"/>
          <w:szCs w:val="28"/>
          <w:lang w:val="uk-UA"/>
        </w:rPr>
        <w:t>/20</w:t>
      </w:r>
      <w:r w:rsidR="007C75D0">
        <w:rPr>
          <w:rFonts w:ascii="Times New Roman" w:hAnsi="Times New Roman" w:cs="Times New Roman"/>
          <w:sz w:val="28"/>
          <w:szCs w:val="28"/>
          <w:lang w:val="uk-UA"/>
        </w:rPr>
        <w:t>18</w:t>
      </w:r>
    </w:p>
    <w:p w:rsidR="00BA7430" w:rsidRDefault="00BA7430" w:rsidP="00BA743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A7430" w:rsidRDefault="00BA7430" w:rsidP="00BA7430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внесення змін до Положення про </w:t>
      </w:r>
    </w:p>
    <w:p w:rsidR="00BA7430" w:rsidRDefault="00BA7430" w:rsidP="00BA7430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Центр соціальної реабілітації дітей – інвалідів</w:t>
      </w:r>
    </w:p>
    <w:p w:rsidR="00BA7430" w:rsidRDefault="00BA7430" w:rsidP="00BA7430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Ніжинської міської ради Чернігівської області </w:t>
      </w:r>
    </w:p>
    <w:p w:rsidR="00BA7430" w:rsidRDefault="00BA7430" w:rsidP="00BA7430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шляхом затвердження Положення </w:t>
      </w:r>
      <w:r>
        <w:rPr>
          <w:rFonts w:ascii="Times New Roman" w:hAnsi="Times New Roman" w:cs="Times New Roman"/>
          <w:b/>
          <w:sz w:val="28"/>
          <w:szCs w:val="28"/>
        </w:rPr>
        <w:t>про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Ц</w:t>
      </w:r>
      <w:r>
        <w:rPr>
          <w:rFonts w:ascii="Times New Roman" w:hAnsi="Times New Roman" w:cs="Times New Roman"/>
          <w:b/>
          <w:sz w:val="28"/>
          <w:szCs w:val="28"/>
        </w:rPr>
        <w:t>ентр</w:t>
      </w:r>
    </w:p>
    <w:p w:rsidR="00BA7430" w:rsidRDefault="00BA7430" w:rsidP="00BA7430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комплексної реабілітації для  дітей з інвалідністю «Віра»</w:t>
      </w:r>
    </w:p>
    <w:p w:rsidR="00BA7430" w:rsidRDefault="00BA7430" w:rsidP="00BA7430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Ніжинської міської ради Чернігівської області</w:t>
      </w:r>
    </w:p>
    <w:p w:rsidR="00BA7430" w:rsidRDefault="00BA7430" w:rsidP="00BA7430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 новій редакції</w:t>
      </w:r>
    </w:p>
    <w:p w:rsidR="00BA7430" w:rsidRDefault="00BA7430" w:rsidP="00BA743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Відповідно до статей 25, 26, 42, 59, 73 Закону України «Про місцеве самоврядування в Україні», Закону України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"Про державну реєстрацію юридичних осіб та фізичних осіб - підприємців",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регламенту Ніжинської міської ради  Чернігівської області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ІІ скликання, затвердженого рішенням Ніжинської міської ради від 24 листопада 2015 року № 1-2/2015, та з метою приведення установчого документу у відповідність із вимогами чинного законодавства України, Ніжинська міська рада Чернігівської області  вирішила: </w:t>
      </w:r>
    </w:p>
    <w:p w:rsidR="00BA7430" w:rsidRDefault="00BA7430" w:rsidP="00BA743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1. Перейменувати  Центр соціальної реабілітації дітей – інвалідів Ніжинської міської ради Чернігівської області на Центр комплексної реабілітації  для дітей з інвалідністю «Віра» Ніжинської міської ради Чернігівської області.Змінити скорочену назву: Центр реабілітації дітей - інвалідів на Центр комплексної реабілітації для дітей з інвалідністю «Віра».</w:t>
      </w:r>
    </w:p>
    <w:p w:rsidR="00BA7430" w:rsidRDefault="00BA7430" w:rsidP="00BA743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Затвердити Положення про Центр комплексної реабілітації для дітей з інвалідністю «Віра»  Ніжинської міської ради Чернігівської області у новій редакції, що  додається. </w:t>
      </w:r>
    </w:p>
    <w:p w:rsidR="00BA7430" w:rsidRDefault="00C16D81" w:rsidP="00BA743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4</w:t>
      </w:r>
      <w:r w:rsidR="00BA7430">
        <w:rPr>
          <w:rFonts w:ascii="Times New Roman" w:hAnsi="Times New Roman" w:cs="Times New Roman"/>
          <w:sz w:val="28"/>
          <w:szCs w:val="28"/>
          <w:lang w:val="uk-UA"/>
        </w:rPr>
        <w:t>.Уповноважити директора Центру соціальної реабілітації дітей-інвалідів Ніжинської міської ради Чернігівської області Кісельову Т.С. підписати Положення про Центр комплексної реабілітації для дітей з інвалідністю «Віра» Ніжинської міської ради Чернігівської області у новій редакції та забезпечити подання документів на державну реєстрацію.</w:t>
      </w:r>
    </w:p>
    <w:p w:rsidR="00BA7430" w:rsidRDefault="00C16D81" w:rsidP="00BA743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5</w:t>
      </w:r>
      <w:r w:rsidR="00BA7430">
        <w:rPr>
          <w:rFonts w:ascii="Times New Roman" w:hAnsi="Times New Roman" w:cs="Times New Roman"/>
          <w:sz w:val="28"/>
          <w:szCs w:val="28"/>
          <w:lang w:val="uk-UA"/>
        </w:rPr>
        <w:t xml:space="preserve">. Вважати таким, що втратило чинність, рішення Ніжинської міської ради  від  03  травня 2017 року №30- 23/2017 </w:t>
      </w:r>
      <w:r w:rsidR="00A93F21">
        <w:rPr>
          <w:rFonts w:ascii="Times New Roman" w:hAnsi="Times New Roman" w:cs="Times New Roman"/>
          <w:sz w:val="28"/>
          <w:szCs w:val="28"/>
          <w:lang w:val="uk-UA"/>
        </w:rPr>
        <w:t>«П</w:t>
      </w:r>
      <w:r w:rsidR="00BA7430">
        <w:rPr>
          <w:rFonts w:ascii="Times New Roman" w:hAnsi="Times New Roman" w:cs="Times New Roman"/>
          <w:sz w:val="28"/>
          <w:szCs w:val="28"/>
          <w:lang w:val="uk-UA"/>
        </w:rPr>
        <w:t>ро затвердження  Положення про Центр соціальної реабілітації дітей-інвалідів Ніжинської міської ради Чернігівської област</w:t>
      </w:r>
      <w:r w:rsidR="00A93F21">
        <w:rPr>
          <w:rFonts w:ascii="Times New Roman" w:hAnsi="Times New Roman" w:cs="Times New Roman"/>
          <w:sz w:val="28"/>
          <w:szCs w:val="28"/>
          <w:lang w:val="uk-UA"/>
        </w:rPr>
        <w:t>і».</w:t>
      </w:r>
    </w:p>
    <w:p w:rsidR="00BA7430" w:rsidRDefault="00C16D81" w:rsidP="00BA7430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6</w:t>
      </w:r>
      <w:r w:rsidR="00BA7430">
        <w:rPr>
          <w:rFonts w:ascii="Times New Roman" w:hAnsi="Times New Roman" w:cs="Times New Roman"/>
          <w:sz w:val="28"/>
          <w:szCs w:val="28"/>
          <w:lang w:val="uk-UA"/>
        </w:rPr>
        <w:t xml:space="preserve">. Директору Центру соціальної  реабілітації дітей-інвалідів Ніжинської міської ради Кісельовій Т.С. </w:t>
      </w:r>
      <w:r w:rsidR="00BA7430">
        <w:rPr>
          <w:rStyle w:val="FontStyle13"/>
          <w:b w:val="0"/>
          <w:bCs/>
          <w:i w:val="0"/>
          <w:iCs/>
          <w:sz w:val="28"/>
          <w:szCs w:val="28"/>
          <w:lang w:val="uk-UA" w:eastAsia="uk-UA"/>
        </w:rPr>
        <w:t xml:space="preserve">забезпечити оприлюднення цього рішення на </w:t>
      </w:r>
      <w:r w:rsidR="00BA7430">
        <w:rPr>
          <w:rStyle w:val="FontStyle13"/>
          <w:b w:val="0"/>
          <w:bCs/>
          <w:i w:val="0"/>
          <w:iCs/>
          <w:sz w:val="28"/>
          <w:szCs w:val="28"/>
          <w:lang w:val="uk-UA" w:eastAsia="uk-UA"/>
        </w:rPr>
        <w:lastRenderedPageBreak/>
        <w:t>офіційному веб-сайті Ніжинської міської ради протягом п’яти робочих днів з дня  його прийняття.</w:t>
      </w:r>
      <w:r w:rsidR="00BA743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BA7430" w:rsidRDefault="00C16D81" w:rsidP="00BA743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7</w:t>
      </w:r>
      <w:r w:rsidR="00BA7430">
        <w:rPr>
          <w:rFonts w:ascii="Times New Roman" w:hAnsi="Times New Roman" w:cs="Times New Roman"/>
          <w:sz w:val="28"/>
          <w:szCs w:val="28"/>
          <w:lang w:val="uk-UA"/>
        </w:rPr>
        <w:t xml:space="preserve">. Організацію виконання рішення покласти на заступника міського голови з питань діяльності виконавчих органів ради Алєксєєнка І.В. </w:t>
      </w:r>
    </w:p>
    <w:p w:rsidR="00BA7430" w:rsidRDefault="00C16D81" w:rsidP="00BA7430">
      <w:pPr>
        <w:pStyle w:val="a3"/>
        <w:ind w:firstLine="708"/>
        <w:jc w:val="both"/>
        <w:rPr>
          <w:rStyle w:val="FontStyle15"/>
          <w:sz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BA7430">
        <w:rPr>
          <w:rFonts w:ascii="Times New Roman" w:hAnsi="Times New Roman" w:cs="Times New Roman"/>
          <w:sz w:val="28"/>
          <w:szCs w:val="28"/>
        </w:rPr>
        <w:t xml:space="preserve">. </w:t>
      </w:r>
      <w:r w:rsidR="00BA7430">
        <w:rPr>
          <w:rStyle w:val="FontStyle15"/>
          <w:sz w:val="28"/>
          <w:szCs w:val="28"/>
          <w:lang w:eastAsia="uk-UA"/>
        </w:rPr>
        <w:t xml:space="preserve">Контроль за виконанням  рішення покласти на постійну депутатську комісію </w:t>
      </w:r>
      <w:r w:rsidR="00BA7430">
        <w:rPr>
          <w:rFonts w:ascii="Times New Roman" w:hAnsi="Times New Roman" w:cs="Times New Roman"/>
          <w:sz w:val="28"/>
          <w:szCs w:val="28"/>
        </w:rPr>
        <w:t>з питань соціального захисту населення, освіти, охорони здоров’я, культури, сім’ї та молоді, фізкультури і спорту Ніжинської міської ради (голова комісії - Король В.С.).</w:t>
      </w:r>
      <w:r w:rsidR="00BA7430">
        <w:rPr>
          <w:rStyle w:val="FontStyle15"/>
          <w:sz w:val="28"/>
          <w:szCs w:val="28"/>
          <w:lang w:val="uk-UA" w:eastAsia="uk-UA"/>
        </w:rPr>
        <w:t xml:space="preserve">   </w:t>
      </w:r>
    </w:p>
    <w:p w:rsidR="00BA7430" w:rsidRDefault="00BA7430" w:rsidP="00BA7430">
      <w:pPr>
        <w:pStyle w:val="a3"/>
        <w:ind w:firstLine="708"/>
        <w:jc w:val="both"/>
        <w:rPr>
          <w:rStyle w:val="FontStyle15"/>
          <w:sz w:val="28"/>
          <w:lang w:eastAsia="uk-UA"/>
        </w:rPr>
      </w:pPr>
      <w:r>
        <w:rPr>
          <w:rStyle w:val="FontStyle15"/>
          <w:sz w:val="28"/>
          <w:szCs w:val="28"/>
          <w:lang w:val="uk-UA" w:eastAsia="uk-UA"/>
        </w:rPr>
        <w:t xml:space="preserve"> </w:t>
      </w:r>
    </w:p>
    <w:p w:rsidR="00BA7430" w:rsidRDefault="00BA7430" w:rsidP="00BA7430">
      <w:pPr>
        <w:pStyle w:val="a3"/>
        <w:jc w:val="both"/>
        <w:rPr>
          <w:rStyle w:val="FontStyle15"/>
          <w:b/>
          <w:sz w:val="28"/>
          <w:szCs w:val="28"/>
          <w:lang w:val="uk-UA" w:eastAsia="uk-UA"/>
        </w:rPr>
      </w:pPr>
      <w:r>
        <w:rPr>
          <w:rStyle w:val="FontStyle15"/>
          <w:b/>
          <w:sz w:val="28"/>
          <w:szCs w:val="28"/>
          <w:lang w:val="uk-UA" w:eastAsia="uk-UA"/>
        </w:rPr>
        <w:t>Міський голова</w:t>
      </w:r>
      <w:r>
        <w:rPr>
          <w:rStyle w:val="FontStyle15"/>
          <w:b/>
          <w:sz w:val="28"/>
          <w:szCs w:val="28"/>
          <w:lang w:val="uk-UA" w:eastAsia="uk-UA"/>
        </w:rPr>
        <w:tab/>
      </w:r>
      <w:r>
        <w:rPr>
          <w:rStyle w:val="FontStyle15"/>
          <w:b/>
          <w:sz w:val="28"/>
          <w:szCs w:val="28"/>
          <w:lang w:val="uk-UA" w:eastAsia="uk-UA"/>
        </w:rPr>
        <w:tab/>
      </w:r>
      <w:r>
        <w:rPr>
          <w:rStyle w:val="FontStyle15"/>
          <w:b/>
          <w:sz w:val="28"/>
          <w:szCs w:val="28"/>
          <w:lang w:val="uk-UA" w:eastAsia="uk-UA"/>
        </w:rPr>
        <w:tab/>
      </w:r>
      <w:r>
        <w:rPr>
          <w:rStyle w:val="FontStyle15"/>
          <w:b/>
          <w:sz w:val="28"/>
          <w:szCs w:val="28"/>
          <w:lang w:val="uk-UA" w:eastAsia="uk-UA"/>
        </w:rPr>
        <w:tab/>
      </w:r>
      <w:r>
        <w:rPr>
          <w:rStyle w:val="FontStyle15"/>
          <w:b/>
          <w:sz w:val="28"/>
          <w:szCs w:val="28"/>
          <w:lang w:val="uk-UA" w:eastAsia="uk-UA"/>
        </w:rPr>
        <w:tab/>
      </w:r>
      <w:r>
        <w:rPr>
          <w:rStyle w:val="FontStyle15"/>
          <w:b/>
          <w:sz w:val="28"/>
          <w:szCs w:val="28"/>
          <w:lang w:val="uk-UA" w:eastAsia="uk-UA"/>
        </w:rPr>
        <w:tab/>
      </w:r>
      <w:r>
        <w:rPr>
          <w:rStyle w:val="FontStyle15"/>
          <w:b/>
          <w:sz w:val="28"/>
          <w:szCs w:val="28"/>
          <w:lang w:val="uk-UA" w:eastAsia="uk-UA"/>
        </w:rPr>
        <w:tab/>
        <w:t xml:space="preserve">                    А.В. Лінник</w:t>
      </w: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  <w:r>
        <w:rPr>
          <w:rStyle w:val="FontStyle15"/>
          <w:b/>
          <w:sz w:val="28"/>
          <w:szCs w:val="28"/>
          <w:lang w:val="uk-UA" w:eastAsia="uk-UA"/>
        </w:rPr>
        <w:t xml:space="preserve"> </w:t>
      </w:r>
    </w:p>
    <w:p w:rsidR="00BA7430" w:rsidRDefault="00BA7430" w:rsidP="00BA7430">
      <w:pPr>
        <w:pStyle w:val="a3"/>
        <w:jc w:val="both"/>
        <w:rPr>
          <w:rStyle w:val="FontStyle15"/>
          <w:sz w:val="28"/>
          <w:szCs w:val="28"/>
          <w:lang w:val="uk-UA" w:eastAsia="uk-UA"/>
        </w:rPr>
      </w:pP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  <w:r>
        <w:rPr>
          <w:rStyle w:val="FontStyle15"/>
          <w:b/>
          <w:sz w:val="28"/>
          <w:szCs w:val="28"/>
          <w:lang w:val="uk-UA" w:eastAsia="uk-UA"/>
        </w:rPr>
        <w:t xml:space="preserve">Візують: </w:t>
      </w: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sz w:val="28"/>
          <w:szCs w:val="28"/>
          <w:lang w:val="uk-UA" w:eastAsia="uk-UA"/>
        </w:rPr>
      </w:pP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sz w:val="28"/>
          <w:szCs w:val="28"/>
          <w:lang w:val="uk-UA" w:eastAsia="uk-UA"/>
        </w:rPr>
      </w:pPr>
      <w:r>
        <w:rPr>
          <w:rStyle w:val="FontStyle15"/>
          <w:sz w:val="28"/>
          <w:szCs w:val="28"/>
          <w:lang w:val="uk-UA" w:eastAsia="uk-UA"/>
        </w:rPr>
        <w:t xml:space="preserve">Директор Центру соціальної реабілітації </w:t>
      </w: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sz w:val="28"/>
          <w:szCs w:val="28"/>
          <w:lang w:val="uk-UA" w:eastAsia="uk-UA"/>
        </w:rPr>
      </w:pPr>
      <w:r>
        <w:rPr>
          <w:rStyle w:val="FontStyle15"/>
          <w:sz w:val="28"/>
          <w:szCs w:val="28"/>
          <w:lang w:val="uk-UA" w:eastAsia="uk-UA"/>
        </w:rPr>
        <w:t xml:space="preserve">дітей-інвалідів Ніжинської міської ради </w:t>
      </w: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sz w:val="28"/>
          <w:szCs w:val="28"/>
          <w:lang w:val="uk-UA" w:eastAsia="uk-UA"/>
        </w:rPr>
      </w:pPr>
      <w:r>
        <w:rPr>
          <w:rStyle w:val="FontStyle15"/>
          <w:sz w:val="28"/>
          <w:szCs w:val="28"/>
          <w:lang w:val="uk-UA" w:eastAsia="uk-UA"/>
        </w:rPr>
        <w:t>Чернігівської області                                                                 Т.С.Кісельова</w:t>
      </w:r>
      <w:r>
        <w:rPr>
          <w:rStyle w:val="FontStyle15"/>
          <w:sz w:val="28"/>
          <w:szCs w:val="28"/>
          <w:lang w:val="uk-UA" w:eastAsia="uk-UA"/>
        </w:rPr>
        <w:tab/>
        <w:t xml:space="preserve">                                  </w:t>
      </w: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sz w:val="28"/>
          <w:szCs w:val="28"/>
          <w:lang w:val="uk-UA" w:eastAsia="uk-UA"/>
        </w:rPr>
      </w:pP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sz w:val="28"/>
          <w:szCs w:val="28"/>
          <w:lang w:val="uk-UA" w:eastAsia="uk-UA"/>
        </w:rPr>
      </w:pPr>
      <w:r>
        <w:rPr>
          <w:rStyle w:val="FontStyle15"/>
          <w:sz w:val="28"/>
          <w:szCs w:val="28"/>
          <w:lang w:val="uk-UA" w:eastAsia="uk-UA"/>
        </w:rPr>
        <w:t xml:space="preserve">Заступник міського голови </w:t>
      </w: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sz w:val="28"/>
          <w:szCs w:val="28"/>
          <w:lang w:val="uk-UA" w:eastAsia="uk-UA"/>
        </w:rPr>
      </w:pPr>
      <w:r>
        <w:rPr>
          <w:rStyle w:val="FontStyle15"/>
          <w:sz w:val="28"/>
          <w:szCs w:val="28"/>
          <w:lang w:val="uk-UA" w:eastAsia="uk-UA"/>
        </w:rPr>
        <w:t xml:space="preserve">з питань діяльності виконавчих органів ради                         І.В. Алєксєєнко                                                   </w:t>
      </w: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sz w:val="28"/>
          <w:szCs w:val="28"/>
          <w:lang w:val="uk-UA" w:eastAsia="uk-UA"/>
        </w:rPr>
      </w:pPr>
    </w:p>
    <w:p w:rsidR="00BA7430" w:rsidRDefault="00BA7430" w:rsidP="00BA7430">
      <w:pPr>
        <w:pStyle w:val="a3"/>
        <w:rPr>
          <w:rStyle w:val="FontStyle15"/>
          <w:sz w:val="28"/>
          <w:szCs w:val="28"/>
          <w:lang w:val="uk-UA" w:eastAsia="uk-UA"/>
        </w:rPr>
      </w:pPr>
      <w:r>
        <w:rPr>
          <w:rStyle w:val="FontStyle15"/>
          <w:sz w:val="28"/>
          <w:szCs w:val="28"/>
          <w:lang w:val="uk-UA" w:eastAsia="uk-UA"/>
        </w:rPr>
        <w:t xml:space="preserve">Начальник відділу юридично-кадрового </w:t>
      </w:r>
    </w:p>
    <w:p w:rsidR="00BA7430" w:rsidRDefault="00BA7430" w:rsidP="00BA7430">
      <w:pPr>
        <w:pStyle w:val="a3"/>
      </w:pPr>
      <w:r>
        <w:rPr>
          <w:rStyle w:val="FontStyle15"/>
          <w:sz w:val="28"/>
          <w:szCs w:val="28"/>
          <w:lang w:eastAsia="uk-UA"/>
        </w:rPr>
        <w:t>забезпечення</w:t>
      </w:r>
      <w:r>
        <w:rPr>
          <w:rFonts w:ascii="Times New Roman" w:hAnsi="Times New Roman" w:cs="Times New Roman"/>
          <w:sz w:val="28"/>
          <w:szCs w:val="28"/>
        </w:rPr>
        <w:t xml:space="preserve"> апарату виконавчого комітету </w:t>
      </w:r>
    </w:p>
    <w:p w:rsidR="00BA7430" w:rsidRDefault="00BA7430" w:rsidP="00BA7430">
      <w:pPr>
        <w:pStyle w:val="a3"/>
        <w:rPr>
          <w:rStyle w:val="FontStyle15"/>
          <w:sz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Ніжинської міської ради                                                           </w:t>
      </w:r>
      <w:r>
        <w:rPr>
          <w:rStyle w:val="FontStyle15"/>
          <w:sz w:val="28"/>
          <w:szCs w:val="28"/>
          <w:lang w:val="uk-UA" w:eastAsia="uk-UA"/>
        </w:rPr>
        <w:t>В.О. Лега</w:t>
      </w:r>
    </w:p>
    <w:p w:rsidR="00BA7430" w:rsidRDefault="00BA7430" w:rsidP="00BA7430">
      <w:pPr>
        <w:pStyle w:val="a3"/>
        <w:rPr>
          <w:rStyle w:val="FontStyle15"/>
          <w:sz w:val="28"/>
          <w:szCs w:val="28"/>
          <w:lang w:val="uk-UA" w:eastAsia="uk-UA"/>
        </w:rPr>
      </w:pP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sz w:val="28"/>
          <w:szCs w:val="28"/>
          <w:lang w:val="uk-UA" w:eastAsia="uk-UA"/>
        </w:rPr>
      </w:pPr>
      <w:r>
        <w:rPr>
          <w:rStyle w:val="FontStyle15"/>
          <w:sz w:val="28"/>
          <w:szCs w:val="28"/>
          <w:lang w:val="uk-UA" w:eastAsia="uk-UA"/>
        </w:rPr>
        <w:t xml:space="preserve">Голова постійної депутатської </w:t>
      </w:r>
      <w:r>
        <w:rPr>
          <w:rStyle w:val="FontStyle15"/>
          <w:sz w:val="28"/>
          <w:szCs w:val="28"/>
          <w:lang w:eastAsia="uk-UA"/>
        </w:rPr>
        <w:t xml:space="preserve">                                </w:t>
      </w:r>
      <w:r>
        <w:rPr>
          <w:rStyle w:val="FontStyle15"/>
          <w:sz w:val="28"/>
          <w:szCs w:val="28"/>
          <w:lang w:val="uk-UA" w:eastAsia="uk-UA"/>
        </w:rPr>
        <w:t xml:space="preserve">                 </w:t>
      </w: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</w:pPr>
      <w:r>
        <w:rPr>
          <w:rStyle w:val="FontStyle15"/>
          <w:sz w:val="28"/>
          <w:szCs w:val="28"/>
          <w:lang w:val="uk-UA" w:eastAsia="uk-UA"/>
        </w:rPr>
        <w:t xml:space="preserve">комісії </w:t>
      </w:r>
      <w:r>
        <w:rPr>
          <w:sz w:val="28"/>
          <w:szCs w:val="28"/>
        </w:rPr>
        <w:t xml:space="preserve">з питань соціального захисту населення, </w:t>
      </w: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освіти, охорони здоров’я, культури, </w:t>
      </w:r>
    </w:p>
    <w:p w:rsidR="00BA7430" w:rsidRDefault="00BA7430" w:rsidP="00BA7430">
      <w:pPr>
        <w:pStyle w:val="Style6"/>
        <w:widowControl/>
        <w:tabs>
          <w:tab w:val="left" w:pos="1056"/>
          <w:tab w:val="left" w:pos="7200"/>
        </w:tabs>
        <w:spacing w:line="240" w:lineRule="auto"/>
        <w:ind w:firstLine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сім’ї та молоді, фізкультури і спорту </w:t>
      </w:r>
      <w:r>
        <w:rPr>
          <w:sz w:val="28"/>
          <w:szCs w:val="28"/>
          <w:lang w:val="uk-UA"/>
        </w:rPr>
        <w:t xml:space="preserve">                                      В.С.Король</w:t>
      </w: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sz w:val="28"/>
          <w:szCs w:val="28"/>
          <w:lang w:val="uk-UA"/>
        </w:rPr>
      </w:pPr>
    </w:p>
    <w:p w:rsidR="00BA7430" w:rsidRDefault="00BA7430" w:rsidP="00BA743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Голова постійної депутатської комісії</w:t>
      </w:r>
    </w:p>
    <w:p w:rsidR="00BA7430" w:rsidRDefault="00BA7430" w:rsidP="00BA743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питань регламенту, депутатської етики,</w:t>
      </w:r>
    </w:p>
    <w:p w:rsidR="00BA7430" w:rsidRDefault="00BA7430" w:rsidP="00BA743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законності, правопорядку,</w:t>
      </w:r>
    </w:p>
    <w:p w:rsidR="00BA7430" w:rsidRDefault="00BA7430" w:rsidP="00BA743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запобігання корупції, інформаційної політики </w:t>
      </w:r>
    </w:p>
    <w:p w:rsidR="00BA7430" w:rsidRDefault="00BA7430" w:rsidP="00BA743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зв’язків з громадськістю                                                       О.В.Щербак</w:t>
      </w:r>
    </w:p>
    <w:p w:rsidR="00BA7430" w:rsidRDefault="00BA7430" w:rsidP="00BA7430">
      <w:pPr>
        <w:pStyle w:val="Style6"/>
        <w:widowControl/>
        <w:tabs>
          <w:tab w:val="left" w:pos="1056"/>
        </w:tabs>
        <w:spacing w:line="240" w:lineRule="auto"/>
        <w:ind w:firstLine="0"/>
        <w:rPr>
          <w:sz w:val="28"/>
          <w:szCs w:val="28"/>
          <w:lang w:val="uk-UA"/>
        </w:rPr>
      </w:pPr>
    </w:p>
    <w:p w:rsidR="00BA7430" w:rsidRDefault="00BA7430" w:rsidP="00BA7430">
      <w:pPr>
        <w:rPr>
          <w:sz w:val="28"/>
          <w:szCs w:val="28"/>
          <w:lang w:val="uk-UA"/>
        </w:rPr>
      </w:pPr>
    </w:p>
    <w:p w:rsidR="00BA7430" w:rsidRDefault="00BA7430" w:rsidP="00BA7430">
      <w:pPr>
        <w:tabs>
          <w:tab w:val="left" w:pos="72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міської ради                                                              В.В. Салогуб</w:t>
      </w:r>
    </w:p>
    <w:p w:rsidR="00BA7430" w:rsidRDefault="00BA7430" w:rsidP="00BA7430">
      <w:pPr>
        <w:rPr>
          <w:sz w:val="24"/>
          <w:szCs w:val="20"/>
        </w:rPr>
      </w:pPr>
    </w:p>
    <w:p w:rsidR="00BA7430" w:rsidRDefault="00BA7430" w:rsidP="00BA7430">
      <w:pPr>
        <w:pStyle w:val="a3"/>
        <w:rPr>
          <w:rStyle w:val="FontStyle15"/>
          <w:b/>
          <w:sz w:val="28"/>
          <w:szCs w:val="28"/>
          <w:lang w:eastAsia="uk-UA"/>
        </w:rPr>
      </w:pPr>
    </w:p>
    <w:p w:rsidR="00BA7430" w:rsidRDefault="00BA7430" w:rsidP="00BA7430">
      <w:pPr>
        <w:rPr>
          <w:lang w:val="uk-UA"/>
        </w:rPr>
      </w:pPr>
    </w:p>
    <w:p w:rsidR="00BA7430" w:rsidRDefault="00BA7430" w:rsidP="00BA7430">
      <w:pPr>
        <w:rPr>
          <w:rFonts w:ascii="Times New Roman" w:hAnsi="Times New Roman" w:cs="Times New Roman"/>
          <w:lang w:val="uk-UA"/>
        </w:rPr>
      </w:pPr>
    </w:p>
    <w:p w:rsidR="00BA7430" w:rsidRDefault="00BA7430" w:rsidP="00BA7430">
      <w:pPr>
        <w:rPr>
          <w:rFonts w:ascii="Times New Roman" w:hAnsi="Times New Roman" w:cs="Times New Roman"/>
          <w:lang w:val="uk-UA"/>
        </w:rPr>
      </w:pPr>
    </w:p>
    <w:p w:rsidR="00BA7430" w:rsidRDefault="00BA7430" w:rsidP="00BA7430">
      <w:pPr>
        <w:rPr>
          <w:rFonts w:ascii="Times New Roman" w:hAnsi="Times New Roman" w:cs="Times New Roman"/>
          <w:lang w:val="uk-UA"/>
        </w:rPr>
      </w:pPr>
    </w:p>
    <w:p w:rsidR="00BA7430" w:rsidRDefault="00BA7430" w:rsidP="00BA7430">
      <w:pPr>
        <w:rPr>
          <w:rFonts w:ascii="Times New Roman" w:hAnsi="Times New Roman" w:cs="Times New Roman"/>
          <w:lang w:val="uk-UA"/>
        </w:rPr>
      </w:pPr>
    </w:p>
    <w:p w:rsidR="00967C5B" w:rsidRDefault="00967C5B">
      <w:pPr>
        <w:rPr>
          <w:lang w:val="uk-UA"/>
        </w:rPr>
      </w:pPr>
    </w:p>
    <w:p w:rsidR="00BF451D" w:rsidRDefault="00BF451D">
      <w:pPr>
        <w:rPr>
          <w:lang w:val="uk-UA"/>
        </w:rPr>
      </w:pPr>
    </w:p>
    <w:p w:rsidR="00BF451D" w:rsidRDefault="00BF451D">
      <w:pPr>
        <w:rPr>
          <w:lang w:val="uk-UA"/>
        </w:rPr>
      </w:pPr>
    </w:p>
    <w:p w:rsidR="00BF451D" w:rsidRDefault="00BF451D" w:rsidP="00BF451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Пояснювальна записка</w:t>
      </w:r>
    </w:p>
    <w:p w:rsidR="00BF451D" w:rsidRDefault="00BF451D" w:rsidP="00BF451D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 проекту рішення Ніжинської міської ради Чернігівської області «Про затвердження Положення про Центр  комплексної реабілітації для  дітей з інвалідністю «Віра» Ніжинської міської ради Чернігівської області у новій редакції».</w:t>
      </w:r>
    </w:p>
    <w:p w:rsidR="00BF451D" w:rsidRDefault="00BF451D" w:rsidP="00BF451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Проект рішення розроблено відповідно до наказу Міністерства соціальної політики України №855 від 09.08.2016 «Деякі питання комплексної реабілітації осіб з інвалідністю», відповідно до статей 17, 34 та 37, 38 Закону України «Про реабілітацію інвалідів в Україні».</w:t>
      </w:r>
    </w:p>
    <w:p w:rsidR="00BF451D" w:rsidRDefault="00BF451D" w:rsidP="00BF451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Проект рішення визначає правові, організаційні засади функціонування Центру  комплексної реабілітації для дітей з інвалідністю «Віра» Ніжинської міської ради Чернігівської області,виконання покладених завдань,обов’язків та повноважень, які   спрямовані на більш ефективну роботу закладу, та надання комплексу реабілітаційних заходів.</w:t>
      </w:r>
    </w:p>
    <w:p w:rsidR="00BF451D" w:rsidRDefault="00BF451D" w:rsidP="00BF451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чинним законодавством України проведена відповідна робота , за результатами якої підготовлено даний проект рішення.</w:t>
      </w:r>
    </w:p>
    <w:p w:rsidR="00BF451D" w:rsidRDefault="00BF451D" w:rsidP="00BF451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F451D" w:rsidRDefault="00BF451D" w:rsidP="00BF451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F451D" w:rsidRDefault="00BF451D" w:rsidP="00BF451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F451D" w:rsidRDefault="00BF451D" w:rsidP="00BF451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  Центру соціальної реабілітації</w:t>
      </w:r>
    </w:p>
    <w:p w:rsidR="00BF451D" w:rsidRDefault="00BF451D" w:rsidP="00BF451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дітей-інвалідів Ніжинської міської ради  </w:t>
      </w:r>
    </w:p>
    <w:p w:rsidR="00BF451D" w:rsidRDefault="00BF451D" w:rsidP="00BF451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Чернігівської області                                                                     Т.С.Кісельова</w:t>
      </w:r>
    </w:p>
    <w:p w:rsidR="00BF451D" w:rsidRDefault="00BF451D" w:rsidP="00BF451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BF451D" w:rsidRDefault="00BF451D" w:rsidP="00BF451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BF451D" w:rsidRDefault="00BF451D" w:rsidP="00BF451D"/>
    <w:p w:rsidR="00BF451D" w:rsidRDefault="00BF451D">
      <w:pPr>
        <w:rPr>
          <w:lang w:val="uk-UA"/>
        </w:rPr>
      </w:pPr>
    </w:p>
    <w:p w:rsidR="00BF451D" w:rsidRDefault="00BF451D">
      <w:pPr>
        <w:rPr>
          <w:lang w:val="uk-UA"/>
        </w:rPr>
      </w:pPr>
    </w:p>
    <w:p w:rsidR="00BF451D" w:rsidRDefault="00BF451D">
      <w:pPr>
        <w:rPr>
          <w:lang w:val="uk-UA"/>
        </w:rPr>
      </w:pPr>
    </w:p>
    <w:p w:rsidR="00BF451D" w:rsidRDefault="00BF451D">
      <w:pPr>
        <w:rPr>
          <w:lang w:val="uk-UA"/>
        </w:rPr>
      </w:pPr>
    </w:p>
    <w:p w:rsidR="00BF451D" w:rsidRDefault="00BF451D">
      <w:pPr>
        <w:rPr>
          <w:lang w:val="uk-UA"/>
        </w:rPr>
      </w:pPr>
    </w:p>
    <w:p w:rsidR="00BF451D" w:rsidRPr="00BA7430" w:rsidRDefault="00BF451D">
      <w:pPr>
        <w:rPr>
          <w:lang w:val="uk-UA"/>
        </w:rPr>
      </w:pPr>
    </w:p>
    <w:sectPr w:rsidR="00BF451D" w:rsidRPr="00BA7430" w:rsidSect="00A03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A7430"/>
    <w:rsid w:val="00083D77"/>
    <w:rsid w:val="00161740"/>
    <w:rsid w:val="001F0C9D"/>
    <w:rsid w:val="007C75D0"/>
    <w:rsid w:val="00922033"/>
    <w:rsid w:val="00967C5B"/>
    <w:rsid w:val="00A005A5"/>
    <w:rsid w:val="00A03AE2"/>
    <w:rsid w:val="00A70D8C"/>
    <w:rsid w:val="00A93F21"/>
    <w:rsid w:val="00BA7430"/>
    <w:rsid w:val="00BF451D"/>
    <w:rsid w:val="00C16D81"/>
    <w:rsid w:val="00EB4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7430"/>
    <w:pPr>
      <w:spacing w:after="0" w:line="240" w:lineRule="auto"/>
    </w:pPr>
  </w:style>
  <w:style w:type="paragraph" w:customStyle="1" w:styleId="Style6">
    <w:name w:val="Style6"/>
    <w:basedOn w:val="a"/>
    <w:rsid w:val="00BA7430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13">
    <w:name w:val="Font Style13"/>
    <w:rsid w:val="00BA7430"/>
    <w:rPr>
      <w:rFonts w:ascii="Times New Roman" w:hAnsi="Times New Roman" w:cs="Times New Roman" w:hint="default"/>
      <w:b/>
      <w:bCs w:val="0"/>
      <w:i/>
      <w:iCs w:val="0"/>
      <w:sz w:val="26"/>
    </w:rPr>
  </w:style>
  <w:style w:type="character" w:customStyle="1" w:styleId="FontStyle15">
    <w:name w:val="Font Style15"/>
    <w:rsid w:val="00BA7430"/>
    <w:rPr>
      <w:rFonts w:ascii="Times New Roman" w:hAnsi="Times New Roman" w:cs="Times New Roman" w:hint="default"/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BA7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74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3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10</cp:revision>
  <cp:lastPrinted>2018-02-05T15:10:00Z</cp:lastPrinted>
  <dcterms:created xsi:type="dcterms:W3CDTF">2017-12-15T13:56:00Z</dcterms:created>
  <dcterms:modified xsi:type="dcterms:W3CDTF">2018-02-07T11:11:00Z</dcterms:modified>
</cp:coreProperties>
</file>